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9"/>
        </w:tabs>
        <w:ind w:left="142" w:hanging="426"/>
        <w:rPr/>
      </w:pPr>
      <w:r w:rsidDel="00000000" w:rsidR="00000000" w:rsidRPr="00000000">
        <w:rPr>
          <w:rtl w:val="0"/>
        </w:rPr>
        <w:t xml:space="preserve">                                                      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-192873</wp:posOffset>
            </wp:positionH>
            <wp:positionV relativeFrom="paragraph">
              <wp:posOffset>0</wp:posOffset>
            </wp:positionV>
            <wp:extent cx="6507480" cy="12655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1265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Agli alunni delle classi 4Aa, 4Abs, 4Ag, 4Cg, 4Ai, 4Di, 4Ei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Ai cordinatori delle classi 4 Aa, 4Abs, 4Ag,4Cg,4Ai, 4Di, 4Ei                                                             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Ai Docenti 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Ai genitori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Al personale Ata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Al DSGA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 Rettifica Avvio Progetto “Scuola e Volontariato” del CSV di Napoli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Si comunica che, per ragioni organizzative, l’incontro formativo del 19 gennaio 2024 è annullato.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Si confermano gli incontri previsti  per Martedì 23 gennaio 2024 e Giovedì 01 febbraio 2024,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in Aula Muto, dalle 9,00 alle 12,00.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Seguirà ulteriore avviso per la data del terzo incontro.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Si allegano l’informativa privacy e il modello di autorizzazione. Gli alunni partecipanti al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Progetto  dovranno consegnare l’autorizzazione  debitamente compilata e firmata dai propri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genitori, durante il primo incontro.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ringrazia per la consueta collaborazione.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 Giorgio a Cremano, lì 17/01/24                                                Il Dirigente Scolastico</w:t>
      </w:r>
    </w:p>
    <w:p w:rsidR="00000000" w:rsidDel="00000000" w:rsidP="00000000" w:rsidRDefault="00000000" w:rsidRPr="00000000" w14:paraId="00000019">
      <w:pPr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F.to Dr. Salvador Tufano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Wc2P20o+MI0tIBGG+0b13RAyQ==">CgMxLjA4AHIhMWpfT3AydlZtVkRvN3c1dExHMXloRnFOUzI5TWg4ZFR0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